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4B" w:rsidRDefault="00F72D81" w:rsidP="00EC3D4B">
      <w:pPr>
        <w:pStyle w:val="a4"/>
        <w:ind w:leftChars="-29" w:left="-23" w:right="559" w:hangingChars="12" w:hanging="41"/>
        <w:rPr>
          <w:rFonts w:ascii="標楷體" w:eastAsia="標楷體" w:hAnsi="標楷體"/>
          <w:w w:val="95"/>
        </w:rPr>
      </w:pPr>
      <w:r w:rsidRPr="00F72D81">
        <w:rPr>
          <w:rFonts w:ascii="標楷體" w:eastAsia="標楷體" w:hAnsi="標楷體"/>
          <w:w w:val="95"/>
        </w:rPr>
        <w:t>111</w:t>
      </w:r>
      <w:r w:rsidRPr="00F72D81">
        <w:rPr>
          <w:rFonts w:ascii="標楷體" w:eastAsia="標楷體" w:hAnsi="標楷體"/>
          <w:spacing w:val="131"/>
        </w:rPr>
        <w:t xml:space="preserve"> </w:t>
      </w:r>
      <w:r w:rsidR="00EC3D4B">
        <w:rPr>
          <w:rFonts w:ascii="標楷體" w:eastAsia="標楷體" w:hAnsi="標楷體"/>
          <w:w w:val="95"/>
        </w:rPr>
        <w:t>年學校教職員</w:t>
      </w:r>
      <w:r w:rsidR="00EC3D4B">
        <w:rPr>
          <w:rFonts w:ascii="標楷體" w:eastAsia="標楷體" w:hAnsi="標楷體" w:hint="eastAsia"/>
          <w:w w:val="95"/>
        </w:rPr>
        <w:t>專案退休申請相關事項說明</w:t>
      </w:r>
    </w:p>
    <w:p w:rsidR="00FE37D4" w:rsidRPr="00EC3D4B" w:rsidRDefault="00EC3D4B" w:rsidP="00EC3D4B">
      <w:pPr>
        <w:pStyle w:val="a4"/>
        <w:ind w:leftChars="-29" w:left="-23" w:right="559" w:hangingChars="12" w:hanging="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>(擇定</w:t>
      </w:r>
      <w:r w:rsidR="00ED488C">
        <w:rPr>
          <w:rFonts w:ascii="標楷體" w:eastAsia="標楷體" w:hAnsi="標楷體" w:hint="eastAsia"/>
          <w:w w:val="95"/>
        </w:rPr>
        <w:t xml:space="preserve"> 111年 </w:t>
      </w:r>
      <w:r w:rsidRPr="00F72D81">
        <w:rPr>
          <w:rFonts w:ascii="標楷體" w:eastAsia="標楷體" w:hAnsi="標楷體"/>
        </w:rPr>
        <w:t>6</w:t>
      </w:r>
      <w:r w:rsidRPr="00F72D81">
        <w:rPr>
          <w:rFonts w:ascii="標楷體" w:eastAsia="標楷體" w:hAnsi="標楷體"/>
          <w:spacing w:val="-14"/>
        </w:rPr>
        <w:t xml:space="preserve"> 月 </w:t>
      </w:r>
      <w:r w:rsidRPr="00F72D81">
        <w:rPr>
          <w:rFonts w:ascii="標楷體" w:eastAsia="標楷體" w:hAnsi="標楷體"/>
        </w:rPr>
        <w:t>30</w:t>
      </w:r>
      <w:r w:rsidRPr="00F72D81">
        <w:rPr>
          <w:rFonts w:ascii="標楷體" w:eastAsia="標楷體" w:hAnsi="標楷體"/>
          <w:spacing w:val="-11"/>
        </w:rPr>
        <w:t xml:space="preserve"> </w:t>
      </w:r>
      <w:r w:rsidR="00ED488C">
        <w:rPr>
          <w:rFonts w:ascii="標楷體" w:eastAsia="標楷體" w:hAnsi="標楷體" w:hint="eastAsia"/>
          <w:spacing w:val="-11"/>
        </w:rPr>
        <w:t>日</w:t>
      </w:r>
      <w:r w:rsidR="007B08AF">
        <w:rPr>
          <w:rFonts w:ascii="標楷體" w:eastAsia="標楷體" w:hAnsi="標楷體" w:hint="eastAsia"/>
          <w:spacing w:val="-10"/>
        </w:rPr>
        <w:t>退休</w:t>
      </w:r>
      <w:r w:rsidR="00F72D81" w:rsidRPr="00F72D81">
        <w:rPr>
          <w:rFonts w:ascii="標楷體" w:eastAsia="標楷體" w:hAnsi="標楷體"/>
          <w:w w:val="105"/>
        </w:rPr>
        <w:t>)</w:t>
      </w:r>
    </w:p>
    <w:p w:rsidR="00FE37D4" w:rsidRPr="00F72D81" w:rsidRDefault="00F72D81">
      <w:pPr>
        <w:pStyle w:val="a3"/>
        <w:spacing w:before="306"/>
        <w:rPr>
          <w:rFonts w:ascii="標楷體" w:eastAsia="標楷體" w:hAnsi="標楷體"/>
        </w:rPr>
      </w:pPr>
      <w:r w:rsidRPr="00F72D81">
        <w:rPr>
          <w:rFonts w:ascii="標楷體" w:eastAsia="標楷體" w:hAnsi="標楷體"/>
        </w:rPr>
        <w:t>一、</w:t>
      </w:r>
      <w:r w:rsidR="00EC3D4B">
        <w:rPr>
          <w:rFonts w:ascii="標楷體" w:eastAsia="標楷體" w:hAnsi="標楷體" w:hint="eastAsia"/>
        </w:rPr>
        <w:t>教育部通函</w:t>
      </w:r>
      <w:r w:rsidRPr="00F72D81">
        <w:rPr>
          <w:rFonts w:ascii="標楷體" w:eastAsia="標楷體" w:hAnsi="標楷體"/>
        </w:rPr>
        <w:t>調整方案：</w:t>
      </w:r>
    </w:p>
    <w:p w:rsidR="00FE37D4" w:rsidRPr="00F72D81" w:rsidRDefault="00F72D81">
      <w:pPr>
        <w:pStyle w:val="a3"/>
        <w:spacing w:before="40"/>
        <w:ind w:left="0" w:right="1077"/>
        <w:jc w:val="right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12"/>
        </w:rPr>
        <w:t>(</w:t>
      </w:r>
      <w:proofErr w:type="gramStart"/>
      <w:r w:rsidRPr="00F72D81">
        <w:rPr>
          <w:rFonts w:ascii="標楷體" w:eastAsia="標楷體" w:hAnsi="標楷體"/>
          <w:spacing w:val="-12"/>
        </w:rPr>
        <w:t>一</w:t>
      </w:r>
      <w:proofErr w:type="gramEnd"/>
      <w:r w:rsidRPr="00F72D81">
        <w:rPr>
          <w:rFonts w:ascii="標楷體" w:eastAsia="標楷體" w:hAnsi="標楷體"/>
          <w:spacing w:val="-12"/>
        </w:rPr>
        <w:t xml:space="preserve">)教育部 </w:t>
      </w:r>
      <w:r w:rsidRPr="00F72D81">
        <w:rPr>
          <w:rFonts w:ascii="標楷體" w:eastAsia="標楷體" w:hAnsi="標楷體"/>
        </w:rPr>
        <w:t>111</w:t>
      </w:r>
      <w:r w:rsidRPr="00F72D81">
        <w:rPr>
          <w:rFonts w:ascii="標楷體" w:eastAsia="標楷體" w:hAnsi="標楷體"/>
          <w:spacing w:val="-48"/>
        </w:rPr>
        <w:t xml:space="preserve"> 年 </w:t>
      </w:r>
      <w:r w:rsidRPr="00F72D81">
        <w:rPr>
          <w:rFonts w:ascii="標楷體" w:eastAsia="標楷體" w:hAnsi="標楷體"/>
        </w:rPr>
        <w:t>4</w:t>
      </w:r>
      <w:r w:rsidRPr="00F72D81">
        <w:rPr>
          <w:rFonts w:ascii="標楷體" w:eastAsia="標楷體" w:hAnsi="標楷體"/>
          <w:spacing w:val="-47"/>
        </w:rPr>
        <w:t xml:space="preserve"> 月 </w:t>
      </w:r>
      <w:r w:rsidRPr="00F72D81">
        <w:rPr>
          <w:rFonts w:ascii="標楷體" w:eastAsia="標楷體" w:hAnsi="標楷體"/>
        </w:rPr>
        <w:t>21</w:t>
      </w:r>
      <w:r w:rsidRPr="00F72D81">
        <w:rPr>
          <w:rFonts w:ascii="標楷體" w:eastAsia="標楷體" w:hAnsi="標楷體"/>
          <w:spacing w:val="-15"/>
        </w:rPr>
        <w:t xml:space="preserve"> 日</w:t>
      </w:r>
      <w:proofErr w:type="gramStart"/>
      <w:r w:rsidRPr="00F72D81">
        <w:rPr>
          <w:rFonts w:ascii="標楷體" w:eastAsia="標楷體" w:hAnsi="標楷體"/>
          <w:spacing w:val="-15"/>
        </w:rPr>
        <w:t>臺</w:t>
      </w:r>
      <w:proofErr w:type="gramEnd"/>
      <w:r w:rsidRPr="00F72D81">
        <w:rPr>
          <w:rFonts w:ascii="標楷體" w:eastAsia="標楷體" w:hAnsi="標楷體"/>
          <w:spacing w:val="-15"/>
        </w:rPr>
        <w:t>教人</w:t>
      </w:r>
      <w:r w:rsidRPr="00F72D81">
        <w:rPr>
          <w:rFonts w:ascii="標楷體" w:eastAsia="標楷體" w:hAnsi="標楷體"/>
        </w:rPr>
        <w:t>（四）</w:t>
      </w:r>
      <w:r w:rsidRPr="00F72D81">
        <w:rPr>
          <w:rFonts w:ascii="標楷體" w:eastAsia="標楷體" w:hAnsi="標楷體"/>
          <w:spacing w:val="-25"/>
        </w:rPr>
        <w:t xml:space="preserve">字第 </w:t>
      </w:r>
      <w:r w:rsidRPr="00F72D81">
        <w:rPr>
          <w:rFonts w:ascii="標楷體" w:eastAsia="標楷體" w:hAnsi="標楷體"/>
        </w:rPr>
        <w:t>1110036441</w:t>
      </w:r>
      <w:r w:rsidRPr="00F72D81">
        <w:rPr>
          <w:rFonts w:ascii="標楷體" w:eastAsia="標楷體" w:hAnsi="標楷體"/>
          <w:spacing w:val="-35"/>
        </w:rPr>
        <w:t xml:space="preserve"> 號</w:t>
      </w:r>
    </w:p>
    <w:p w:rsidR="00FE37D4" w:rsidRPr="00F72D81" w:rsidRDefault="00F72D81">
      <w:pPr>
        <w:pStyle w:val="a3"/>
        <w:spacing w:before="42"/>
        <w:ind w:left="0" w:right="1141"/>
        <w:jc w:val="right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3"/>
        </w:rPr>
        <w:t>函規定略</w:t>
      </w:r>
      <w:proofErr w:type="gramStart"/>
      <w:r w:rsidRPr="00F72D81">
        <w:rPr>
          <w:rFonts w:ascii="標楷體" w:eastAsia="標楷體" w:hAnsi="標楷體"/>
          <w:spacing w:val="-3"/>
        </w:rPr>
        <w:t>以</w:t>
      </w:r>
      <w:proofErr w:type="gramEnd"/>
      <w:r w:rsidRPr="00F72D81">
        <w:rPr>
          <w:rFonts w:ascii="標楷體" w:eastAsia="標楷體" w:hAnsi="標楷體"/>
          <w:spacing w:val="-3"/>
        </w:rPr>
        <w:t xml:space="preserve">，退休教職員定期退撫給與給付金額自本年 </w:t>
      </w:r>
      <w:r w:rsidRPr="00F72D81">
        <w:rPr>
          <w:rFonts w:ascii="標楷體" w:eastAsia="標楷體" w:hAnsi="標楷體"/>
        </w:rPr>
        <w:t>7</w:t>
      </w:r>
    </w:p>
    <w:p w:rsidR="00FE37D4" w:rsidRPr="00F72D81" w:rsidRDefault="00F72D81">
      <w:pPr>
        <w:pStyle w:val="a3"/>
        <w:spacing w:before="42" w:line="266" w:lineRule="auto"/>
        <w:ind w:left="1411" w:right="860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36"/>
        </w:rPr>
        <w:t xml:space="preserve">月 </w:t>
      </w:r>
      <w:r w:rsidRPr="00F72D81">
        <w:rPr>
          <w:rFonts w:ascii="標楷體" w:eastAsia="標楷體" w:hAnsi="標楷體"/>
        </w:rPr>
        <w:t>1</w:t>
      </w:r>
      <w:r w:rsidRPr="00F72D81">
        <w:rPr>
          <w:rFonts w:ascii="標楷體" w:eastAsia="標楷體" w:hAnsi="標楷體"/>
          <w:spacing w:val="-25"/>
        </w:rPr>
        <w:t xml:space="preserve"> 日起調高 </w:t>
      </w:r>
      <w:r w:rsidRPr="00F72D81">
        <w:rPr>
          <w:rFonts w:ascii="標楷體" w:eastAsia="標楷體" w:hAnsi="標楷體"/>
        </w:rPr>
        <w:t>2</w:t>
      </w:r>
      <w:r w:rsidRPr="00F72D81">
        <w:rPr>
          <w:rFonts w:ascii="標楷體" w:eastAsia="標楷體" w:hAnsi="標楷體"/>
          <w:spacing w:val="-9"/>
        </w:rPr>
        <w:t>%案，</w:t>
      </w:r>
      <w:r w:rsidRPr="007B08AF">
        <w:rPr>
          <w:rFonts w:ascii="標楷體" w:eastAsia="標楷體" w:hAnsi="標楷體"/>
          <w:b/>
          <w:spacing w:val="-9"/>
        </w:rPr>
        <w:t xml:space="preserve">係以本年 </w:t>
      </w:r>
      <w:r w:rsidRPr="007B08AF">
        <w:rPr>
          <w:rFonts w:ascii="標楷體" w:eastAsia="標楷體" w:hAnsi="標楷體"/>
          <w:b/>
        </w:rPr>
        <w:t>6</w:t>
      </w:r>
      <w:r w:rsidRPr="007B08AF">
        <w:rPr>
          <w:rFonts w:ascii="標楷體" w:eastAsia="標楷體" w:hAnsi="標楷體"/>
          <w:b/>
          <w:spacing w:val="-48"/>
        </w:rPr>
        <w:t xml:space="preserve"> 月 </w:t>
      </w:r>
      <w:r w:rsidRPr="007B08AF">
        <w:rPr>
          <w:rFonts w:ascii="標楷體" w:eastAsia="標楷體" w:hAnsi="標楷體"/>
          <w:b/>
        </w:rPr>
        <w:t>30</w:t>
      </w:r>
      <w:r w:rsidRPr="007B08AF">
        <w:rPr>
          <w:rFonts w:ascii="標楷體" w:eastAsia="標楷體" w:hAnsi="標楷體"/>
          <w:b/>
          <w:spacing w:val="-36"/>
        </w:rPr>
        <w:t xml:space="preserve"> 日</w:t>
      </w:r>
      <w:r w:rsidRPr="007B08AF">
        <w:rPr>
          <w:rFonts w:ascii="標楷體" w:eastAsia="標楷體" w:hAnsi="標楷體"/>
          <w:b/>
        </w:rPr>
        <w:t>（含當日）以前生效之退撫案件為適用對象</w:t>
      </w:r>
      <w:r w:rsidRPr="00F72D81">
        <w:rPr>
          <w:rFonts w:ascii="標楷體" w:eastAsia="標楷體" w:hAnsi="標楷體"/>
        </w:rPr>
        <w:t>。</w:t>
      </w:r>
    </w:p>
    <w:p w:rsidR="00FE37D4" w:rsidRPr="00F72D81" w:rsidRDefault="00F72D81">
      <w:pPr>
        <w:pStyle w:val="a3"/>
        <w:spacing w:before="3"/>
        <w:ind w:left="842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9"/>
        </w:rPr>
        <w:t xml:space="preserve">(二)另依教育部 </w:t>
      </w:r>
      <w:r w:rsidRPr="00F72D81">
        <w:rPr>
          <w:rFonts w:ascii="標楷體" w:eastAsia="標楷體" w:hAnsi="標楷體"/>
        </w:rPr>
        <w:t>111</w:t>
      </w:r>
      <w:r w:rsidRPr="00F72D81">
        <w:rPr>
          <w:rFonts w:ascii="標楷體" w:eastAsia="標楷體" w:hAnsi="標楷體"/>
          <w:spacing w:val="-47"/>
        </w:rPr>
        <w:t xml:space="preserve"> 年 </w:t>
      </w:r>
      <w:r w:rsidRPr="00F72D81">
        <w:rPr>
          <w:rFonts w:ascii="標楷體" w:eastAsia="標楷體" w:hAnsi="標楷體"/>
        </w:rPr>
        <w:t>4</w:t>
      </w:r>
      <w:r w:rsidRPr="00F72D81">
        <w:rPr>
          <w:rFonts w:ascii="標楷體" w:eastAsia="標楷體" w:hAnsi="標楷體"/>
          <w:spacing w:val="-48"/>
        </w:rPr>
        <w:t xml:space="preserve"> 月 </w:t>
      </w:r>
      <w:r w:rsidRPr="00F72D81">
        <w:rPr>
          <w:rFonts w:ascii="標楷體" w:eastAsia="標楷體" w:hAnsi="標楷體"/>
        </w:rPr>
        <w:t>29</w:t>
      </w:r>
      <w:r w:rsidRPr="00F72D81">
        <w:rPr>
          <w:rFonts w:ascii="標楷體" w:eastAsia="標楷體" w:hAnsi="標楷體"/>
          <w:spacing w:val="-15"/>
        </w:rPr>
        <w:t xml:space="preserve"> 日</w:t>
      </w:r>
      <w:proofErr w:type="gramStart"/>
      <w:r w:rsidRPr="00F72D81">
        <w:rPr>
          <w:rFonts w:ascii="標楷體" w:eastAsia="標楷體" w:hAnsi="標楷體"/>
          <w:spacing w:val="-15"/>
        </w:rPr>
        <w:t>臺</w:t>
      </w:r>
      <w:proofErr w:type="gramEnd"/>
      <w:r w:rsidRPr="00F72D81">
        <w:rPr>
          <w:rFonts w:ascii="標楷體" w:eastAsia="標楷體" w:hAnsi="標楷體"/>
          <w:spacing w:val="-15"/>
        </w:rPr>
        <w:t xml:space="preserve">教人(四)字第 </w:t>
      </w:r>
      <w:r w:rsidRPr="00F72D81">
        <w:rPr>
          <w:rFonts w:ascii="標楷體" w:eastAsia="標楷體" w:hAnsi="標楷體"/>
        </w:rPr>
        <w:t>1114201437A</w:t>
      </w:r>
    </w:p>
    <w:p w:rsidR="00FE37D4" w:rsidRPr="00F72D81" w:rsidRDefault="00F72D81">
      <w:pPr>
        <w:pStyle w:val="a3"/>
        <w:spacing w:before="42" w:line="266" w:lineRule="auto"/>
        <w:ind w:left="1394" w:right="816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5"/>
        </w:rPr>
        <w:t xml:space="preserve">號令(另案轉發)，核釋校長、教師於 </w:t>
      </w:r>
      <w:r w:rsidRPr="00F72D81">
        <w:rPr>
          <w:rFonts w:ascii="標楷體" w:eastAsia="標楷體" w:hAnsi="標楷體"/>
        </w:rPr>
        <w:t>111</w:t>
      </w:r>
      <w:r w:rsidRPr="00F72D81">
        <w:rPr>
          <w:rFonts w:ascii="標楷體" w:eastAsia="標楷體" w:hAnsi="標楷體"/>
          <w:spacing w:val="-48"/>
        </w:rPr>
        <w:t xml:space="preserve"> 年 </w:t>
      </w:r>
      <w:r w:rsidRPr="00F72D81">
        <w:rPr>
          <w:rFonts w:ascii="標楷體" w:eastAsia="標楷體" w:hAnsi="標楷體"/>
        </w:rPr>
        <w:t>6</w:t>
      </w:r>
      <w:r w:rsidRPr="00F72D81">
        <w:rPr>
          <w:rFonts w:ascii="標楷體" w:eastAsia="標楷體" w:hAnsi="標楷體"/>
          <w:spacing w:val="-48"/>
        </w:rPr>
        <w:t xml:space="preserve"> 月 </w:t>
      </w:r>
      <w:r w:rsidRPr="00F72D81">
        <w:rPr>
          <w:rFonts w:ascii="標楷體" w:eastAsia="標楷體" w:hAnsi="標楷體"/>
        </w:rPr>
        <w:t>30</w:t>
      </w:r>
      <w:r w:rsidRPr="00F72D81">
        <w:rPr>
          <w:rFonts w:ascii="標楷體" w:eastAsia="標楷體" w:hAnsi="標楷體"/>
          <w:spacing w:val="-18"/>
        </w:rPr>
        <w:t xml:space="preserve"> 日申請</w:t>
      </w:r>
      <w:r w:rsidRPr="00F72D81">
        <w:rPr>
          <w:rFonts w:ascii="標楷體" w:eastAsia="標楷體" w:hAnsi="標楷體"/>
          <w:spacing w:val="-1"/>
        </w:rPr>
        <w:t>自願退休生效者，經服務學校證明不影響教學，得視為退撫</w:t>
      </w:r>
      <w:r w:rsidRPr="00F72D81">
        <w:rPr>
          <w:rFonts w:ascii="標楷體" w:eastAsia="標楷體" w:hAnsi="標楷體"/>
          <w:spacing w:val="-18"/>
        </w:rPr>
        <w:t xml:space="preserve">條例第 </w:t>
      </w:r>
      <w:r w:rsidRPr="00F72D81">
        <w:rPr>
          <w:rFonts w:ascii="標楷體" w:eastAsia="標楷體" w:hAnsi="標楷體"/>
        </w:rPr>
        <w:t>21</w:t>
      </w:r>
      <w:r w:rsidRPr="00F72D81">
        <w:rPr>
          <w:rFonts w:ascii="標楷體" w:eastAsia="標楷體" w:hAnsi="標楷體"/>
          <w:spacing w:val="-37"/>
        </w:rPr>
        <w:t xml:space="preserve"> 條第 </w:t>
      </w:r>
      <w:r w:rsidRPr="00F72D81">
        <w:rPr>
          <w:rFonts w:ascii="標楷體" w:eastAsia="標楷體" w:hAnsi="標楷體"/>
        </w:rPr>
        <w:t>1</w:t>
      </w:r>
      <w:r w:rsidRPr="00F72D81">
        <w:rPr>
          <w:rFonts w:ascii="標楷體" w:eastAsia="標楷體" w:hAnsi="標楷體"/>
          <w:spacing w:val="-10"/>
        </w:rPr>
        <w:t xml:space="preserve"> 項所定特殊原因。</w:t>
      </w:r>
    </w:p>
    <w:p w:rsidR="00FE37D4" w:rsidRPr="00ED488C" w:rsidRDefault="00F72D81">
      <w:pPr>
        <w:pStyle w:val="a3"/>
        <w:spacing w:before="6" w:line="266" w:lineRule="auto"/>
        <w:ind w:left="981" w:right="857" w:hanging="622"/>
        <w:rPr>
          <w:rFonts w:ascii="標楷體" w:eastAsia="標楷體" w:hAnsi="標楷體"/>
          <w:b/>
        </w:rPr>
      </w:pPr>
      <w:r w:rsidRPr="00F72D81">
        <w:rPr>
          <w:rFonts w:ascii="標楷體" w:eastAsia="標楷體" w:hAnsi="標楷體"/>
          <w:spacing w:val="-13"/>
        </w:rPr>
        <w:t>二、</w:t>
      </w:r>
      <w:r w:rsidRPr="00ED488C">
        <w:rPr>
          <w:rFonts w:ascii="標楷體" w:eastAsia="標楷體" w:hAnsi="標楷體"/>
          <w:b/>
          <w:spacing w:val="-13"/>
        </w:rPr>
        <w:t xml:space="preserve">原申請 </w:t>
      </w:r>
      <w:r w:rsidR="00EC3D4B" w:rsidRPr="00ED488C">
        <w:rPr>
          <w:rFonts w:ascii="標楷體" w:eastAsia="標楷體" w:hAnsi="標楷體" w:hint="eastAsia"/>
          <w:b/>
        </w:rPr>
        <w:t>１１２</w:t>
      </w:r>
      <w:r w:rsidRPr="00ED488C">
        <w:rPr>
          <w:rFonts w:ascii="標楷體" w:eastAsia="標楷體" w:hAnsi="標楷體"/>
          <w:b/>
          <w:spacing w:val="-48"/>
        </w:rPr>
        <w:t>年</w:t>
      </w:r>
      <w:r w:rsidR="00EC3D4B" w:rsidRPr="00ED488C">
        <w:rPr>
          <w:rFonts w:ascii="標楷體" w:eastAsia="標楷體" w:hAnsi="標楷體" w:hint="eastAsia"/>
          <w:b/>
        </w:rPr>
        <w:t>度</w:t>
      </w:r>
      <w:r w:rsidRPr="00ED488C">
        <w:rPr>
          <w:rFonts w:ascii="標楷體" w:eastAsia="標楷體" w:hAnsi="標楷體"/>
          <w:b/>
          <w:spacing w:val="-18"/>
        </w:rPr>
        <w:t>退休欲變更為</w:t>
      </w:r>
      <w:r w:rsidR="00EC3D4B" w:rsidRPr="00ED488C">
        <w:rPr>
          <w:rFonts w:ascii="標楷體" w:eastAsia="標楷體" w:hAnsi="標楷體" w:hint="eastAsia"/>
          <w:b/>
          <w:spacing w:val="-18"/>
        </w:rPr>
        <w:t>１１１年</w:t>
      </w:r>
      <w:r w:rsidRPr="00ED488C">
        <w:rPr>
          <w:rFonts w:ascii="標楷體" w:eastAsia="標楷體" w:hAnsi="標楷體"/>
          <w:b/>
          <w:spacing w:val="-18"/>
        </w:rPr>
        <w:t xml:space="preserve"> </w:t>
      </w:r>
      <w:r w:rsidR="00EC3D4B" w:rsidRPr="00ED488C">
        <w:rPr>
          <w:rFonts w:ascii="標楷體" w:eastAsia="標楷體" w:hAnsi="標楷體" w:hint="eastAsia"/>
          <w:b/>
          <w:spacing w:val="-47"/>
        </w:rPr>
        <w:t xml:space="preserve">６　</w:t>
      </w:r>
      <w:r w:rsidRPr="00ED488C">
        <w:rPr>
          <w:rFonts w:ascii="標楷體" w:eastAsia="標楷體" w:hAnsi="標楷體"/>
          <w:b/>
          <w:spacing w:val="-47"/>
        </w:rPr>
        <w:t xml:space="preserve">月 </w:t>
      </w:r>
      <w:r w:rsidR="00EC3D4B" w:rsidRPr="00ED488C">
        <w:rPr>
          <w:rFonts w:ascii="標楷體" w:eastAsia="標楷體" w:hAnsi="標楷體" w:hint="eastAsia"/>
          <w:b/>
        </w:rPr>
        <w:t>３０</w:t>
      </w:r>
      <w:r w:rsidRPr="00ED488C">
        <w:rPr>
          <w:rFonts w:ascii="標楷體" w:eastAsia="標楷體" w:hAnsi="標楷體"/>
          <w:b/>
          <w:spacing w:val="-10"/>
        </w:rPr>
        <w:t xml:space="preserve"> 日</w:t>
      </w:r>
      <w:r w:rsidR="00ED488C">
        <w:rPr>
          <w:rFonts w:ascii="標楷體" w:eastAsia="標楷體" w:hAnsi="標楷體" w:hint="eastAsia"/>
          <w:b/>
          <w:spacing w:val="-10"/>
        </w:rPr>
        <w:t>退休</w:t>
      </w:r>
      <w:bookmarkStart w:id="0" w:name="_GoBack"/>
      <w:bookmarkEnd w:id="0"/>
      <w:r w:rsidRPr="00ED488C">
        <w:rPr>
          <w:rFonts w:ascii="標楷體" w:eastAsia="標楷體" w:hAnsi="標楷體"/>
          <w:b/>
          <w:spacing w:val="-10"/>
        </w:rPr>
        <w:t>者應先行檢視下</w:t>
      </w:r>
      <w:r w:rsidRPr="00ED488C">
        <w:rPr>
          <w:rFonts w:ascii="標楷體" w:eastAsia="標楷體" w:hAnsi="標楷體"/>
          <w:b/>
        </w:rPr>
        <w:t>列事項：</w:t>
      </w:r>
    </w:p>
    <w:p w:rsidR="00FE37D4" w:rsidRPr="00F72D81" w:rsidRDefault="00F72D81">
      <w:pPr>
        <w:pStyle w:val="a3"/>
        <w:spacing w:before="2"/>
        <w:ind w:left="840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4"/>
        </w:rPr>
        <w:t>(</w:t>
      </w:r>
      <w:proofErr w:type="gramStart"/>
      <w:r w:rsidRPr="00F72D81">
        <w:rPr>
          <w:rFonts w:ascii="標楷體" w:eastAsia="標楷體" w:hAnsi="標楷體"/>
          <w:spacing w:val="-4"/>
        </w:rPr>
        <w:t>一</w:t>
      </w:r>
      <w:proofErr w:type="gramEnd"/>
      <w:r w:rsidRPr="00F72D81">
        <w:rPr>
          <w:rFonts w:ascii="標楷體" w:eastAsia="標楷體" w:hAnsi="標楷體"/>
          <w:spacing w:val="-4"/>
        </w:rPr>
        <w:t xml:space="preserve">)退休年資：是否因提前致不符退休要件(如：未滿 </w:t>
      </w:r>
      <w:r w:rsidRPr="00F72D81">
        <w:rPr>
          <w:rFonts w:ascii="標楷體" w:eastAsia="標楷體" w:hAnsi="標楷體"/>
        </w:rPr>
        <w:t>25</w:t>
      </w:r>
      <w:r w:rsidRPr="00F72D81">
        <w:rPr>
          <w:rFonts w:ascii="標楷體" w:eastAsia="標楷體" w:hAnsi="標楷體"/>
          <w:spacing w:val="-18"/>
        </w:rPr>
        <w:t xml:space="preserve"> 年)。</w:t>
      </w:r>
    </w:p>
    <w:p w:rsidR="00FE37D4" w:rsidRPr="00F72D81" w:rsidRDefault="00F72D81">
      <w:pPr>
        <w:pStyle w:val="a3"/>
        <w:spacing w:before="43"/>
        <w:ind w:left="840"/>
        <w:rPr>
          <w:rFonts w:ascii="標楷體" w:eastAsia="標楷體" w:hAnsi="標楷體"/>
        </w:rPr>
      </w:pPr>
      <w:r w:rsidRPr="00F72D81">
        <w:rPr>
          <w:rFonts w:ascii="標楷體" w:eastAsia="標楷體" w:hAnsi="標楷體"/>
        </w:rPr>
        <w:t>(二)退休年資及年齡：是否因提前致不符支領月退休金條件</w:t>
      </w:r>
    </w:p>
    <w:p w:rsidR="00FE37D4" w:rsidRPr="00F72D81" w:rsidRDefault="00F72D81">
      <w:pPr>
        <w:pStyle w:val="a3"/>
        <w:spacing w:before="39" w:line="268" w:lineRule="auto"/>
        <w:ind w:left="840" w:right="871" w:firstLine="420"/>
        <w:rPr>
          <w:rFonts w:ascii="標楷體" w:eastAsia="標楷體" w:hAnsi="標楷體"/>
        </w:rPr>
      </w:pPr>
      <w:r w:rsidRPr="00F72D81">
        <w:rPr>
          <w:rFonts w:ascii="標楷體" w:eastAsia="標楷體" w:hAnsi="標楷體"/>
          <w:spacing w:val="-13"/>
        </w:rPr>
        <w:t xml:space="preserve">(如：因少 </w:t>
      </w:r>
      <w:r w:rsidRPr="00F72D81">
        <w:rPr>
          <w:rFonts w:ascii="標楷體" w:eastAsia="標楷體" w:hAnsi="標楷體"/>
          <w:spacing w:val="-1"/>
        </w:rPr>
        <w:t>1</w:t>
      </w:r>
      <w:r w:rsidRPr="00F72D81">
        <w:rPr>
          <w:rFonts w:ascii="標楷體" w:eastAsia="標楷體" w:hAnsi="標楷體"/>
          <w:spacing w:val="-13"/>
        </w:rPr>
        <w:t xml:space="preserve"> </w:t>
      </w:r>
      <w:proofErr w:type="gramStart"/>
      <w:r w:rsidRPr="00F72D81">
        <w:rPr>
          <w:rFonts w:ascii="標楷體" w:eastAsia="標楷體" w:hAnsi="標楷體"/>
          <w:spacing w:val="-13"/>
        </w:rPr>
        <w:t>個</w:t>
      </w:r>
      <w:proofErr w:type="gramEnd"/>
      <w:r w:rsidRPr="00F72D81">
        <w:rPr>
          <w:rFonts w:ascii="標楷體" w:eastAsia="標楷體" w:hAnsi="標楷體"/>
          <w:spacing w:val="-13"/>
        </w:rPr>
        <w:t xml:space="preserve">月無法達成本年度擇領月退休金指標數 </w:t>
      </w:r>
      <w:r w:rsidRPr="00F72D81">
        <w:rPr>
          <w:rFonts w:ascii="標楷體" w:eastAsia="標楷體" w:hAnsi="標楷體"/>
        </w:rPr>
        <w:t>80)。(三)如係支領一次退休金者，則不適用本次調整方案。</w:t>
      </w:r>
    </w:p>
    <w:p w:rsidR="00FE37D4" w:rsidRPr="00F72D81" w:rsidRDefault="00F72D81">
      <w:pPr>
        <w:pStyle w:val="a3"/>
        <w:spacing w:line="357" w:lineRule="exact"/>
        <w:rPr>
          <w:rFonts w:ascii="標楷體" w:eastAsia="標楷體" w:hAnsi="標楷體"/>
        </w:rPr>
      </w:pPr>
      <w:r w:rsidRPr="00F72D81">
        <w:rPr>
          <w:rFonts w:ascii="標楷體" w:eastAsia="標楷體" w:hAnsi="標楷體"/>
        </w:rPr>
        <w:t>三、影響面向：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704"/>
      </w:tblGrid>
      <w:tr w:rsidR="00FE37D4" w:rsidRPr="00F72D81">
        <w:trPr>
          <w:trHeight w:val="359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ind w:left="968" w:right="964"/>
              <w:jc w:val="center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項目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line="332" w:lineRule="exact"/>
              <w:ind w:left="3083" w:right="3076"/>
              <w:jc w:val="center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說明</w:t>
            </w:r>
          </w:p>
        </w:tc>
      </w:tr>
      <w:tr w:rsidR="00FE37D4" w:rsidRPr="00F72D81">
        <w:trPr>
          <w:trHeight w:val="1453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任職年資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line="323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spacing w:val="-9"/>
                <w:w w:val="95"/>
                <w:sz w:val="26"/>
              </w:rPr>
              <w:t xml:space="preserve">原申請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8</w:t>
            </w:r>
            <w:r w:rsidRPr="00F72D81">
              <w:rPr>
                <w:rFonts w:ascii="標楷體" w:eastAsia="標楷體" w:hAnsi="標楷體"/>
                <w:spacing w:val="-21"/>
                <w:w w:val="95"/>
                <w:sz w:val="26"/>
              </w:rPr>
              <w:t xml:space="preserve"> 月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</w:t>
            </w:r>
            <w:r w:rsidRPr="00F72D81">
              <w:rPr>
                <w:rFonts w:ascii="標楷體" w:eastAsia="標楷體" w:hAnsi="標楷體"/>
                <w:spacing w:val="-10"/>
                <w:w w:val="95"/>
                <w:sz w:val="26"/>
              </w:rPr>
              <w:t xml:space="preserve"> 日退休提早至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6</w:t>
            </w:r>
            <w:r w:rsidRPr="00F72D81">
              <w:rPr>
                <w:rFonts w:ascii="標楷體" w:eastAsia="標楷體" w:hAnsi="標楷體"/>
                <w:spacing w:val="-21"/>
                <w:w w:val="95"/>
                <w:sz w:val="26"/>
              </w:rPr>
              <w:t xml:space="preserve"> 月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30</w:t>
            </w:r>
            <w:r w:rsidRPr="00F72D81">
              <w:rPr>
                <w:rFonts w:ascii="標楷體" w:eastAsia="標楷體" w:hAnsi="標楷體"/>
                <w:spacing w:val="-7"/>
                <w:w w:val="95"/>
                <w:sz w:val="26"/>
              </w:rPr>
              <w:t xml:space="preserve"> 日退休：</w:t>
            </w:r>
          </w:p>
          <w:p w:rsidR="00FE37D4" w:rsidRPr="00F72D81" w:rsidRDefault="00F72D81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320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可</w:t>
            </w:r>
            <w:proofErr w:type="gramStart"/>
            <w:r w:rsidRPr="00F72D81">
              <w:rPr>
                <w:rFonts w:ascii="標楷體" w:eastAsia="標楷體" w:hAnsi="標楷體"/>
                <w:w w:val="95"/>
                <w:sz w:val="26"/>
              </w:rPr>
              <w:t>採</w:t>
            </w:r>
            <w:proofErr w:type="gramEnd"/>
            <w:r w:rsidRPr="00F72D81">
              <w:rPr>
                <w:rFonts w:ascii="標楷體" w:eastAsia="標楷體" w:hAnsi="標楷體"/>
                <w:w w:val="95"/>
                <w:sz w:val="26"/>
              </w:rPr>
              <w:t>計退休年資減少</w:t>
            </w:r>
          </w:p>
          <w:p w:rsidR="00FE37D4" w:rsidRPr="00F72D81" w:rsidRDefault="00F72D81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320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退休所得替代率下降</w:t>
            </w:r>
          </w:p>
          <w:p w:rsidR="00FE37D4" w:rsidRPr="00F72D81" w:rsidRDefault="00F72D81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326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平均</w:t>
            </w:r>
            <w:proofErr w:type="gramStart"/>
            <w:r w:rsidRPr="00F72D81">
              <w:rPr>
                <w:rFonts w:ascii="標楷體" w:eastAsia="標楷體" w:hAnsi="標楷體"/>
                <w:w w:val="95"/>
                <w:sz w:val="26"/>
              </w:rPr>
              <w:t>俸</w:t>
            </w:r>
            <w:proofErr w:type="gramEnd"/>
            <w:r w:rsidRPr="00F72D81">
              <w:rPr>
                <w:rFonts w:ascii="標楷體" w:eastAsia="標楷體" w:hAnsi="標楷體"/>
                <w:w w:val="95"/>
                <w:sz w:val="26"/>
              </w:rPr>
              <w:t>(薪)額下降</w:t>
            </w:r>
          </w:p>
        </w:tc>
      </w:tr>
      <w:tr w:rsidR="00FE37D4" w:rsidRPr="00F72D81">
        <w:trPr>
          <w:trHeight w:val="720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月退休金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line="332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1.6</w:t>
            </w:r>
            <w:r w:rsidRPr="00F72D81">
              <w:rPr>
                <w:rFonts w:ascii="標楷體" w:eastAsia="標楷體" w:hAnsi="標楷體"/>
                <w:spacing w:val="-20"/>
                <w:w w:val="95"/>
                <w:sz w:val="26"/>
              </w:rPr>
              <w:t xml:space="preserve"> 月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30</w:t>
            </w:r>
            <w:r w:rsidRPr="00F72D81">
              <w:rPr>
                <w:rFonts w:ascii="標楷體" w:eastAsia="標楷體" w:hAnsi="標楷體"/>
                <w:spacing w:val="-9"/>
                <w:w w:val="95"/>
                <w:sz w:val="26"/>
              </w:rPr>
              <w:t xml:space="preserve"> 日退休：自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7</w:t>
            </w:r>
            <w:r w:rsidRPr="00F72D81">
              <w:rPr>
                <w:rFonts w:ascii="標楷體" w:eastAsia="標楷體" w:hAnsi="標楷體"/>
                <w:spacing w:val="-20"/>
                <w:w w:val="95"/>
                <w:sz w:val="26"/>
              </w:rPr>
              <w:t xml:space="preserve"> 月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</w:t>
            </w:r>
            <w:r w:rsidRPr="00F72D81">
              <w:rPr>
                <w:rFonts w:ascii="標楷體" w:eastAsia="標楷體" w:hAnsi="標楷體"/>
                <w:spacing w:val="-8"/>
                <w:w w:val="95"/>
                <w:sz w:val="26"/>
              </w:rPr>
              <w:t xml:space="preserve"> 日起自每月調高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2%月退休金</w:t>
            </w:r>
          </w:p>
          <w:p w:rsidR="00FE37D4" w:rsidRPr="00F72D81" w:rsidRDefault="00F72D81">
            <w:pPr>
              <w:pStyle w:val="TableParagraph"/>
              <w:spacing w:before="27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2.8</w:t>
            </w:r>
            <w:r w:rsidRPr="00F72D81">
              <w:rPr>
                <w:rFonts w:ascii="標楷體" w:eastAsia="標楷體" w:hAnsi="標楷體"/>
                <w:spacing w:val="-13"/>
                <w:w w:val="95"/>
                <w:sz w:val="26"/>
              </w:rPr>
              <w:t xml:space="preserve"> 月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</w:t>
            </w:r>
            <w:r w:rsidRPr="00F72D81">
              <w:rPr>
                <w:rFonts w:ascii="標楷體" w:eastAsia="標楷體" w:hAnsi="標楷體"/>
                <w:spacing w:val="-4"/>
                <w:w w:val="95"/>
                <w:sz w:val="26"/>
              </w:rPr>
              <w:t xml:space="preserve"> 日退休：維持原審定金額</w:t>
            </w:r>
          </w:p>
        </w:tc>
      </w:tr>
      <w:tr w:rsidR="00FE37D4" w:rsidRPr="00F72D81">
        <w:trPr>
          <w:trHeight w:val="760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公保一次養老給付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1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spacing w:val="-2"/>
                <w:w w:val="95"/>
                <w:sz w:val="26"/>
              </w:rPr>
              <w:t xml:space="preserve">公保年資未滿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35</w:t>
            </w:r>
            <w:r w:rsidRPr="00F72D81">
              <w:rPr>
                <w:rFonts w:ascii="標楷體" w:eastAsia="標楷體" w:hAnsi="標楷體"/>
                <w:spacing w:val="-4"/>
                <w:w w:val="95"/>
                <w:sz w:val="26"/>
              </w:rPr>
              <w:t xml:space="preserve"> 年者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，1</w:t>
            </w:r>
            <w:r w:rsidRPr="00F72D81">
              <w:rPr>
                <w:rFonts w:ascii="標楷體" w:eastAsia="標楷體" w:hAnsi="標楷體"/>
                <w:spacing w:val="-4"/>
                <w:w w:val="95"/>
                <w:sz w:val="26"/>
              </w:rPr>
              <w:t xml:space="preserve"> </w:t>
            </w:r>
            <w:proofErr w:type="gramStart"/>
            <w:r w:rsidRPr="00F72D81">
              <w:rPr>
                <w:rFonts w:ascii="標楷體" w:eastAsia="標楷體" w:hAnsi="標楷體"/>
                <w:spacing w:val="-4"/>
                <w:w w:val="95"/>
                <w:sz w:val="26"/>
              </w:rPr>
              <w:t>個</w:t>
            </w:r>
            <w:proofErr w:type="gramEnd"/>
            <w:r w:rsidRPr="00F72D81">
              <w:rPr>
                <w:rFonts w:ascii="標楷體" w:eastAsia="標楷體" w:hAnsi="標楷體"/>
                <w:spacing w:val="-4"/>
                <w:w w:val="95"/>
                <w:sz w:val="26"/>
              </w:rPr>
              <w:t xml:space="preserve">月差額約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5,000</w:t>
            </w:r>
            <w:r w:rsidRPr="00F72D81">
              <w:rPr>
                <w:rFonts w:ascii="標楷體" w:eastAsia="標楷體" w:hAnsi="標楷體"/>
                <w:spacing w:val="-6"/>
                <w:w w:val="95"/>
                <w:sz w:val="26"/>
              </w:rPr>
              <w:t xml:space="preserve"> 元</w:t>
            </w:r>
          </w:p>
          <w:p w:rsidR="00FE37D4" w:rsidRPr="00F72D81" w:rsidRDefault="00F72D81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27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spacing w:val="4"/>
                <w:w w:val="95"/>
                <w:sz w:val="26"/>
              </w:rPr>
              <w:t xml:space="preserve">公保年資超過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35</w:t>
            </w:r>
            <w:r w:rsidRPr="00F72D81">
              <w:rPr>
                <w:rFonts w:ascii="標楷體" w:eastAsia="標楷體" w:hAnsi="標楷體"/>
                <w:spacing w:val="2"/>
                <w:w w:val="95"/>
                <w:sz w:val="26"/>
              </w:rPr>
              <w:t xml:space="preserve"> 年者，則無差額</w:t>
            </w:r>
          </w:p>
        </w:tc>
      </w:tr>
      <w:tr w:rsidR="00FE37D4" w:rsidRPr="00F72D81">
        <w:trPr>
          <w:trHeight w:val="359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現職待遇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line="332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6</w:t>
            </w:r>
            <w:r w:rsidRPr="00F72D81">
              <w:rPr>
                <w:rFonts w:ascii="標楷體" w:eastAsia="標楷體" w:hAnsi="標楷體"/>
                <w:spacing w:val="-24"/>
                <w:w w:val="95"/>
                <w:sz w:val="26"/>
              </w:rPr>
              <w:t xml:space="preserve"> 月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30</w:t>
            </w:r>
            <w:r w:rsidRPr="00F72D81">
              <w:rPr>
                <w:rFonts w:ascii="標楷體" w:eastAsia="標楷體" w:hAnsi="標楷體"/>
                <w:spacing w:val="-10"/>
                <w:w w:val="95"/>
                <w:sz w:val="26"/>
              </w:rPr>
              <w:t xml:space="preserve"> 日退休要繳回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</w:t>
            </w:r>
            <w:r w:rsidRPr="00F72D81">
              <w:rPr>
                <w:rFonts w:ascii="標楷體" w:eastAsia="標楷體" w:hAnsi="標楷體"/>
                <w:spacing w:val="-9"/>
                <w:w w:val="95"/>
                <w:sz w:val="26"/>
              </w:rPr>
              <w:t xml:space="preserve"> 日薪資</w:t>
            </w:r>
          </w:p>
        </w:tc>
      </w:tr>
      <w:tr w:rsidR="00FE37D4" w:rsidRPr="00F72D81">
        <w:trPr>
          <w:trHeight w:val="361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考核獎金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依是否達到年功</w:t>
            </w:r>
            <w:proofErr w:type="gramStart"/>
            <w:r w:rsidRPr="00F72D81">
              <w:rPr>
                <w:rFonts w:ascii="標楷體" w:eastAsia="標楷體" w:hAnsi="標楷體"/>
                <w:w w:val="95"/>
                <w:sz w:val="26"/>
              </w:rPr>
              <w:t>俸</w:t>
            </w:r>
            <w:proofErr w:type="gramEnd"/>
            <w:r w:rsidRPr="00F72D81">
              <w:rPr>
                <w:rFonts w:ascii="標楷體" w:eastAsia="標楷體" w:hAnsi="標楷體"/>
                <w:w w:val="95"/>
                <w:sz w:val="26"/>
              </w:rPr>
              <w:t>，有 1</w:t>
            </w:r>
            <w:r w:rsidRPr="00F72D81">
              <w:rPr>
                <w:rFonts w:ascii="標楷體" w:eastAsia="標楷體" w:hAnsi="標楷體"/>
                <w:spacing w:val="2"/>
                <w:w w:val="95"/>
                <w:sz w:val="26"/>
              </w:rPr>
              <w:t xml:space="preserve"> </w:t>
            </w:r>
            <w:proofErr w:type="gramStart"/>
            <w:r w:rsidRPr="00F72D81">
              <w:rPr>
                <w:rFonts w:ascii="標楷體" w:eastAsia="標楷體" w:hAnsi="標楷體"/>
                <w:spacing w:val="2"/>
                <w:w w:val="95"/>
                <w:sz w:val="26"/>
              </w:rPr>
              <w:t>個</w:t>
            </w:r>
            <w:proofErr w:type="gramEnd"/>
            <w:r w:rsidRPr="00F72D81">
              <w:rPr>
                <w:rFonts w:ascii="標楷體" w:eastAsia="標楷體" w:hAnsi="標楷體"/>
                <w:spacing w:val="2"/>
                <w:w w:val="95"/>
                <w:sz w:val="26"/>
              </w:rPr>
              <w:t xml:space="preserve">月及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 xml:space="preserve">2 </w:t>
            </w:r>
            <w:proofErr w:type="gramStart"/>
            <w:r w:rsidRPr="00F72D81">
              <w:rPr>
                <w:rFonts w:ascii="標楷體" w:eastAsia="標楷體" w:hAnsi="標楷體"/>
                <w:w w:val="95"/>
                <w:sz w:val="26"/>
              </w:rPr>
              <w:t>個</w:t>
            </w:r>
            <w:proofErr w:type="gramEnd"/>
            <w:r w:rsidRPr="00F72D81">
              <w:rPr>
                <w:rFonts w:ascii="標楷體" w:eastAsia="標楷體" w:hAnsi="標楷體"/>
                <w:w w:val="95"/>
                <w:sz w:val="26"/>
              </w:rPr>
              <w:t>月獎金之差異</w:t>
            </w:r>
          </w:p>
        </w:tc>
      </w:tr>
      <w:tr w:rsidR="00FE37D4" w:rsidRPr="00F72D81">
        <w:trPr>
          <w:trHeight w:val="359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年終工作獎金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line="332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有在職月數比例之差異</w:t>
            </w:r>
          </w:p>
        </w:tc>
      </w:tr>
      <w:tr w:rsidR="00FE37D4" w:rsidRPr="00F72D81">
        <w:trPr>
          <w:trHeight w:val="798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服務獎章獎勵金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before="61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spacing w:val="-15"/>
                <w:w w:val="95"/>
                <w:sz w:val="26"/>
              </w:rPr>
              <w:t xml:space="preserve">每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</w:t>
            </w:r>
            <w:r w:rsidRPr="00F72D81">
              <w:rPr>
                <w:rFonts w:ascii="標楷體" w:eastAsia="標楷體" w:hAnsi="標楷體"/>
                <w:spacing w:val="-11"/>
                <w:w w:val="95"/>
                <w:sz w:val="26"/>
              </w:rPr>
              <w:t xml:space="preserve"> 等級，差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5,000</w:t>
            </w:r>
            <w:r w:rsidRPr="00F72D81">
              <w:rPr>
                <w:rFonts w:ascii="標楷體" w:eastAsia="標楷體" w:hAnsi="標楷體"/>
                <w:spacing w:val="-8"/>
                <w:w w:val="95"/>
                <w:sz w:val="26"/>
              </w:rPr>
              <w:t xml:space="preserve"> 元(服務年資滿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30</w:t>
            </w:r>
            <w:r w:rsidRPr="00F72D81">
              <w:rPr>
                <w:rFonts w:ascii="標楷體" w:eastAsia="標楷體" w:hAnsi="標楷體"/>
                <w:spacing w:val="-19"/>
                <w:w w:val="95"/>
                <w:sz w:val="26"/>
              </w:rPr>
              <w:t xml:space="preserve"> 年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15,000</w:t>
            </w:r>
            <w:r w:rsidRPr="00F72D81">
              <w:rPr>
                <w:rFonts w:ascii="標楷體" w:eastAsia="標楷體" w:hAnsi="標楷體"/>
                <w:spacing w:val="-8"/>
                <w:w w:val="95"/>
                <w:sz w:val="26"/>
              </w:rPr>
              <w:t xml:space="preserve"> 元；滿</w:t>
            </w:r>
          </w:p>
          <w:p w:rsidR="00FE37D4" w:rsidRPr="00F72D81" w:rsidRDefault="00F72D81">
            <w:pPr>
              <w:pStyle w:val="TableParagraph"/>
              <w:spacing w:before="65" w:line="319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40</w:t>
            </w:r>
            <w:r w:rsidRPr="00F72D81">
              <w:rPr>
                <w:rFonts w:ascii="標楷體" w:eastAsia="標楷體" w:hAnsi="標楷體"/>
                <w:spacing w:val="-28"/>
                <w:w w:val="95"/>
                <w:sz w:val="26"/>
              </w:rPr>
              <w:t xml:space="preserve"> 年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20,000</w:t>
            </w:r>
            <w:r w:rsidRPr="00F72D81">
              <w:rPr>
                <w:rFonts w:ascii="標楷體" w:eastAsia="標楷體" w:hAnsi="標楷體"/>
                <w:spacing w:val="-14"/>
                <w:w w:val="95"/>
                <w:sz w:val="26"/>
              </w:rPr>
              <w:t xml:space="preserve"> 元)</w:t>
            </w:r>
          </w:p>
        </w:tc>
      </w:tr>
      <w:tr w:rsidR="00FE37D4" w:rsidRPr="00F72D81">
        <w:trPr>
          <w:trHeight w:val="801"/>
        </w:trPr>
        <w:tc>
          <w:tcPr>
            <w:tcW w:w="2477" w:type="dxa"/>
          </w:tcPr>
          <w:p w:rsidR="00FE37D4" w:rsidRPr="00F72D81" w:rsidRDefault="00F72D81">
            <w:pPr>
              <w:pStyle w:val="TableParagraph"/>
              <w:spacing w:line="332" w:lineRule="exact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w w:val="95"/>
                <w:sz w:val="26"/>
              </w:rPr>
              <w:t>資深優良教師獎金</w:t>
            </w:r>
          </w:p>
        </w:tc>
        <w:tc>
          <w:tcPr>
            <w:tcW w:w="6704" w:type="dxa"/>
          </w:tcPr>
          <w:p w:rsidR="00FE37D4" w:rsidRPr="00F72D81" w:rsidRDefault="00F72D81">
            <w:pPr>
              <w:pStyle w:val="TableParagraph"/>
              <w:spacing w:before="61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spacing w:val="-17"/>
                <w:w w:val="95"/>
                <w:sz w:val="26"/>
              </w:rPr>
              <w:t xml:space="preserve">每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10</w:t>
            </w:r>
            <w:r w:rsidRPr="00F72D81">
              <w:rPr>
                <w:rFonts w:ascii="標楷體" w:eastAsia="標楷體" w:hAnsi="標楷體"/>
                <w:spacing w:val="-14"/>
                <w:w w:val="95"/>
                <w:sz w:val="26"/>
              </w:rPr>
              <w:t xml:space="preserve"> 年，差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2,000</w:t>
            </w:r>
            <w:r w:rsidRPr="00F72D81">
              <w:rPr>
                <w:rFonts w:ascii="標楷體" w:eastAsia="標楷體" w:hAnsi="標楷體"/>
                <w:spacing w:val="-9"/>
                <w:w w:val="95"/>
                <w:sz w:val="26"/>
              </w:rPr>
              <w:t xml:space="preserve"> 元(服務年資滿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30</w:t>
            </w:r>
            <w:r w:rsidRPr="00F72D81">
              <w:rPr>
                <w:rFonts w:ascii="標楷體" w:eastAsia="標楷體" w:hAnsi="標楷體"/>
                <w:spacing w:val="-20"/>
                <w:w w:val="95"/>
                <w:sz w:val="26"/>
              </w:rPr>
              <w:t xml:space="preserve"> 年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8,000</w:t>
            </w:r>
            <w:r w:rsidRPr="00F72D81">
              <w:rPr>
                <w:rFonts w:ascii="標楷體" w:eastAsia="標楷體" w:hAnsi="標楷體"/>
                <w:spacing w:val="-14"/>
                <w:w w:val="95"/>
                <w:sz w:val="26"/>
              </w:rPr>
              <w:t xml:space="preserve"> 元；滿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40</w:t>
            </w:r>
          </w:p>
          <w:p w:rsidR="00FE37D4" w:rsidRPr="00F72D81" w:rsidRDefault="00F72D81">
            <w:pPr>
              <w:pStyle w:val="TableParagraph"/>
              <w:spacing w:before="68" w:line="319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F72D81">
              <w:rPr>
                <w:rFonts w:ascii="標楷體" w:eastAsia="標楷體" w:hAnsi="標楷體"/>
                <w:spacing w:val="-20"/>
                <w:w w:val="95"/>
                <w:sz w:val="26"/>
              </w:rPr>
              <w:t xml:space="preserve">年 </w:t>
            </w:r>
            <w:r w:rsidRPr="00F72D81">
              <w:rPr>
                <w:rFonts w:ascii="標楷體" w:eastAsia="標楷體" w:hAnsi="標楷體"/>
                <w:w w:val="95"/>
                <w:sz w:val="26"/>
              </w:rPr>
              <w:t>10,000</w:t>
            </w:r>
            <w:r w:rsidRPr="00F72D81">
              <w:rPr>
                <w:rFonts w:ascii="標楷體" w:eastAsia="標楷體" w:hAnsi="標楷體"/>
                <w:spacing w:val="-13"/>
                <w:w w:val="95"/>
                <w:sz w:val="26"/>
              </w:rPr>
              <w:t xml:space="preserve"> 元)</w:t>
            </w:r>
          </w:p>
        </w:tc>
      </w:tr>
    </w:tbl>
    <w:p w:rsidR="00FE37D4" w:rsidRPr="00F72D81" w:rsidRDefault="00FE37D4">
      <w:pPr>
        <w:spacing w:line="319" w:lineRule="exact"/>
        <w:rPr>
          <w:rFonts w:ascii="標楷體" w:eastAsia="標楷體" w:hAnsi="標楷體"/>
          <w:sz w:val="26"/>
        </w:rPr>
        <w:sectPr w:rsidR="00FE37D4" w:rsidRPr="00F72D81">
          <w:type w:val="continuous"/>
          <w:pgSz w:w="11910" w:h="16840"/>
          <w:pgMar w:top="1380" w:right="980" w:bottom="280" w:left="1440" w:header="720" w:footer="720" w:gutter="0"/>
          <w:cols w:space="720"/>
        </w:sectPr>
      </w:pPr>
    </w:p>
    <w:p w:rsidR="00FE37D4" w:rsidRDefault="0000636B">
      <w:pPr>
        <w:pStyle w:val="a3"/>
        <w:spacing w:before="1" w:line="254" w:lineRule="auto"/>
        <w:ind w:right="811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spacing w:val="-3"/>
        </w:rPr>
        <w:lastRenderedPageBreak/>
        <w:t>四</w:t>
      </w:r>
      <w:r w:rsidR="00F72D81" w:rsidRPr="00F72D81">
        <w:rPr>
          <w:rFonts w:ascii="標楷體" w:eastAsia="標楷體" w:hAnsi="標楷體"/>
          <w:spacing w:val="-3"/>
        </w:rPr>
        <w:t>、為保障教育人員權益，</w:t>
      </w:r>
      <w:r w:rsidR="007B08AF">
        <w:rPr>
          <w:rFonts w:ascii="標楷體" w:eastAsia="標楷體" w:hAnsi="標楷體" w:hint="eastAsia"/>
          <w:spacing w:val="-3"/>
        </w:rPr>
        <w:t>請您</w:t>
      </w:r>
      <w:r w:rsidR="00F72D81" w:rsidRPr="00F72D81">
        <w:rPr>
          <w:rFonts w:ascii="標楷體" w:eastAsia="標楷體" w:hAnsi="標楷體"/>
          <w:spacing w:val="-3"/>
        </w:rPr>
        <w:t>參酌</w:t>
      </w:r>
      <w:r w:rsidR="007B08AF">
        <w:rPr>
          <w:rFonts w:ascii="標楷體" w:eastAsia="標楷體" w:hAnsi="標楷體" w:hint="eastAsia"/>
          <w:spacing w:val="-3"/>
        </w:rPr>
        <w:t>考量是否</w:t>
      </w:r>
      <w:r w:rsidR="00F72D81" w:rsidRPr="00F72D81">
        <w:rPr>
          <w:rFonts w:ascii="標楷體" w:eastAsia="標楷體" w:hAnsi="標楷體"/>
        </w:rPr>
        <w:t>申辦</w:t>
      </w:r>
      <w:r w:rsidR="007B08AF">
        <w:rPr>
          <w:rFonts w:ascii="標楷體" w:eastAsia="標楷體" w:hAnsi="標楷體" w:hint="eastAsia"/>
        </w:rPr>
        <w:t>111年6月30日退休生效，或維持</w:t>
      </w:r>
      <w:proofErr w:type="gramStart"/>
      <w:r w:rsidR="00405A3F">
        <w:rPr>
          <w:rFonts w:ascii="標楷體" w:eastAsia="標楷體" w:hAnsi="標楷體" w:hint="eastAsia"/>
        </w:rPr>
        <w:t>112</w:t>
      </w:r>
      <w:proofErr w:type="gramEnd"/>
      <w:r w:rsidR="00405A3F">
        <w:rPr>
          <w:rFonts w:ascii="標楷體" w:eastAsia="標楷體" w:hAnsi="標楷體" w:hint="eastAsia"/>
        </w:rPr>
        <w:t>年度退休</w:t>
      </w:r>
      <w:r w:rsidR="007B08AF">
        <w:rPr>
          <w:rFonts w:ascii="標楷體" w:eastAsia="標楷體" w:hAnsi="標楷體" w:hint="eastAsia"/>
        </w:rPr>
        <w:t>，</w:t>
      </w:r>
      <w:r w:rsidR="007B08AF" w:rsidRPr="003C1610">
        <w:rPr>
          <w:rFonts w:ascii="標楷體" w:eastAsia="標楷體" w:hAnsi="標楷體" w:hint="eastAsia"/>
          <w:b/>
        </w:rPr>
        <w:t>並於111年5月</w:t>
      </w:r>
      <w:r w:rsidR="00405A3F">
        <w:rPr>
          <w:rFonts w:ascii="標楷體" w:eastAsia="標楷體" w:hAnsi="標楷體" w:hint="eastAsia"/>
          <w:b/>
        </w:rPr>
        <w:t>9</w:t>
      </w:r>
      <w:r w:rsidR="003C1610" w:rsidRPr="003C1610">
        <w:rPr>
          <w:rFonts w:ascii="標楷體" w:eastAsia="標楷體" w:hAnsi="標楷體" w:hint="eastAsia"/>
          <w:b/>
        </w:rPr>
        <w:t>日(</w:t>
      </w:r>
      <w:r w:rsidR="00405A3F">
        <w:rPr>
          <w:rFonts w:ascii="標楷體" w:eastAsia="標楷體" w:hAnsi="標楷體" w:hint="eastAsia"/>
          <w:b/>
        </w:rPr>
        <w:t>星期一</w:t>
      </w:r>
      <w:r w:rsidR="003C1610" w:rsidRPr="003C1610">
        <w:rPr>
          <w:rFonts w:ascii="標楷體" w:eastAsia="標楷體" w:hAnsi="標楷體" w:hint="eastAsia"/>
          <w:b/>
        </w:rPr>
        <w:t>)中午</w:t>
      </w:r>
      <w:r w:rsidR="007B08AF" w:rsidRPr="003C1610">
        <w:rPr>
          <w:rFonts w:ascii="標楷體" w:eastAsia="標楷體" w:hAnsi="標楷體" w:hint="eastAsia"/>
          <w:b/>
        </w:rPr>
        <w:t>前至人事室填寫切結書，</w:t>
      </w:r>
      <w:r>
        <w:rPr>
          <w:rFonts w:ascii="標楷體" w:eastAsia="標楷體" w:hAnsi="標楷體" w:hint="eastAsia"/>
          <w:b/>
        </w:rPr>
        <w:t>勾選退休生效日</w:t>
      </w:r>
      <w:r w:rsidR="00F72D81" w:rsidRPr="003C1610">
        <w:rPr>
          <w:rFonts w:ascii="標楷體" w:eastAsia="標楷體" w:hAnsi="標楷體"/>
          <w:b/>
        </w:rPr>
        <w:t>。</w:t>
      </w:r>
    </w:p>
    <w:p w:rsidR="0000636B" w:rsidRDefault="0000636B">
      <w:pPr>
        <w:pStyle w:val="a3"/>
        <w:spacing w:before="1" w:line="254" w:lineRule="auto"/>
        <w:ind w:right="811"/>
        <w:jc w:val="both"/>
        <w:rPr>
          <w:rFonts w:ascii="標楷體" w:eastAsia="標楷體" w:hAnsi="標楷體"/>
          <w:b/>
        </w:rPr>
      </w:pPr>
    </w:p>
    <w:p w:rsidR="00EC3D4B" w:rsidRDefault="0000636B">
      <w:pPr>
        <w:pStyle w:val="a3"/>
        <w:spacing w:before="1" w:line="254" w:lineRule="auto"/>
        <w:ind w:right="81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五、如選擇111年6月30日退休者，請於</w:t>
      </w:r>
      <w:r w:rsidRPr="003C1610">
        <w:rPr>
          <w:rFonts w:ascii="標楷體" w:eastAsia="標楷體" w:hAnsi="標楷體" w:hint="eastAsia"/>
          <w:b/>
        </w:rPr>
        <w:t>111年5月</w:t>
      </w:r>
      <w:r>
        <w:rPr>
          <w:rFonts w:ascii="標楷體" w:eastAsia="標楷體" w:hAnsi="標楷體" w:hint="eastAsia"/>
          <w:b/>
        </w:rPr>
        <w:t>12</w:t>
      </w:r>
      <w:r w:rsidRPr="003C1610">
        <w:rPr>
          <w:rFonts w:ascii="標楷體" w:eastAsia="標楷體" w:hAnsi="標楷體" w:hint="eastAsia"/>
          <w:b/>
        </w:rPr>
        <w:t>日(</w:t>
      </w:r>
      <w:r>
        <w:rPr>
          <w:rFonts w:ascii="標楷體" w:eastAsia="標楷體" w:hAnsi="標楷體" w:hint="eastAsia"/>
          <w:b/>
        </w:rPr>
        <w:t>星期</w:t>
      </w:r>
      <w:r>
        <w:rPr>
          <w:rFonts w:ascii="標楷體" w:eastAsia="標楷體" w:hAnsi="標楷體" w:hint="eastAsia"/>
          <w:b/>
        </w:rPr>
        <w:t>三</w:t>
      </w:r>
      <w:r w:rsidRPr="003C1610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>下班前將以下證件正本依序排列送人事室辦理專案退休。</w:t>
      </w:r>
    </w:p>
    <w:tbl>
      <w:tblPr>
        <w:tblStyle w:val="a8"/>
        <w:tblpPr w:leftFromText="180" w:rightFromText="180" w:vertAnchor="page" w:horzAnchor="margin" w:tblpY="4009"/>
        <w:tblW w:w="9464" w:type="dxa"/>
        <w:tblLook w:val="04A0" w:firstRow="1" w:lastRow="0" w:firstColumn="1" w:lastColumn="0" w:noHBand="0" w:noVBand="1"/>
      </w:tblPr>
      <w:tblGrid>
        <w:gridCol w:w="2590"/>
        <w:gridCol w:w="4322"/>
        <w:gridCol w:w="2552"/>
      </w:tblGrid>
      <w:tr w:rsidR="00EC3D4B" w:rsidRPr="008746BA" w:rsidTr="0000636B">
        <w:tc>
          <w:tcPr>
            <w:tcW w:w="2590" w:type="dxa"/>
          </w:tcPr>
          <w:p w:rsidR="00EC3D4B" w:rsidRPr="004027C4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</w:tc>
        <w:tc>
          <w:tcPr>
            <w:tcW w:w="2552" w:type="dxa"/>
            <w:vAlign w:val="center"/>
          </w:tcPr>
          <w:p w:rsidR="00EC3D4B" w:rsidRPr="008746BA" w:rsidRDefault="00EC3D4B" w:rsidP="000063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檢核情形(已備妥)</w:t>
            </w:r>
          </w:p>
        </w:tc>
      </w:tr>
      <w:tr w:rsidR="00EC3D4B" w:rsidRPr="008746BA" w:rsidTr="0000636B">
        <w:tc>
          <w:tcPr>
            <w:tcW w:w="2590" w:type="dxa"/>
            <w:vMerge w:val="restart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繳驗</w:t>
            </w:r>
            <w:proofErr w:type="gramStart"/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證件送府審核</w:t>
            </w:r>
            <w:proofErr w:type="gramEnd"/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後歸還</w:t>
            </w: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戶口名簿或戶籍謄本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</w:tc>
        <w:tc>
          <w:tcPr>
            <w:tcW w:w="2552" w:type="dxa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297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歷年考核通知書</w:t>
            </w:r>
          </w:p>
        </w:tc>
        <w:tc>
          <w:tcPr>
            <w:tcW w:w="2552" w:type="dxa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690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28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歷任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派令正本</w:t>
            </w:r>
          </w:p>
        </w:tc>
        <w:tc>
          <w:tcPr>
            <w:tcW w:w="255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558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  <w:vAlign w:val="center"/>
          </w:tcPr>
          <w:p w:rsidR="00EC3D4B" w:rsidRPr="008746BA" w:rsidRDefault="00EC3D4B" w:rsidP="0000636B">
            <w:pPr>
              <w:spacing w:line="28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歷任敘(核)薪通知書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694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28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歷任學校服務證明書或離職證明書正本</w:t>
            </w:r>
          </w:p>
        </w:tc>
        <w:tc>
          <w:tcPr>
            <w:tcW w:w="255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畢業證書正本</w:t>
            </w:r>
          </w:p>
        </w:tc>
        <w:tc>
          <w:tcPr>
            <w:tcW w:w="2552" w:type="dxa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合格教師證正本</w:t>
            </w:r>
          </w:p>
        </w:tc>
        <w:tc>
          <w:tcPr>
            <w:tcW w:w="2552" w:type="dxa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56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公務人員退休撫</w:t>
            </w:r>
            <w:proofErr w:type="gramStart"/>
            <w:r w:rsidRPr="005F56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卹</w:t>
            </w:r>
            <w:proofErr w:type="gramEnd"/>
            <w:r w:rsidRPr="005F56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基金退撫給與人員資料卡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台灣銀行、第一銀行、合作金庫商業銀行其中一家銀行存摺封面影本、</w:t>
            </w:r>
          </w:p>
        </w:tc>
        <w:tc>
          <w:tcPr>
            <w:tcW w:w="2552" w:type="dxa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334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46BA">
              <w:rPr>
                <w:rFonts w:ascii="標楷體" w:eastAsia="標楷體" w:hAnsi="標楷體" w:hint="eastAsia"/>
                <w:sz w:val="28"/>
                <w:szCs w:val="28"/>
              </w:rPr>
              <w:t>郵局存摺封面影本</w:t>
            </w:r>
          </w:p>
        </w:tc>
        <w:tc>
          <w:tcPr>
            <w:tcW w:w="2552" w:type="dxa"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666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Pr="004027C4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請回傳彩色證件證電子檔至人事室信箱(辦理退休用)</w:t>
            </w:r>
          </w:p>
        </w:tc>
        <w:tc>
          <w:tcPr>
            <w:tcW w:w="2552" w:type="dxa"/>
          </w:tcPr>
          <w:p w:rsidR="00EC3D4B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D4B" w:rsidRPr="008746BA" w:rsidTr="0000636B">
        <w:trPr>
          <w:trHeight w:val="666"/>
        </w:trPr>
        <w:tc>
          <w:tcPr>
            <w:tcW w:w="2590" w:type="dxa"/>
            <w:vMerge/>
          </w:tcPr>
          <w:p w:rsidR="00EC3D4B" w:rsidRPr="008746BA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2" w:type="dxa"/>
            <w:vAlign w:val="center"/>
          </w:tcPr>
          <w:p w:rsidR="00EC3D4B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退休慰問金申請書(省/市教育會</w:t>
            </w:r>
            <w:r w:rsidR="0000636B">
              <w:rPr>
                <w:rFonts w:ascii="標楷體" w:eastAsia="標楷體" w:hAnsi="標楷體" w:hint="eastAsia"/>
                <w:sz w:val="28"/>
                <w:szCs w:val="28"/>
              </w:rPr>
              <w:t>會員才需填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EC3D4B" w:rsidRDefault="00EC3D4B" w:rsidP="000063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3D4B" w:rsidRPr="003C1610" w:rsidRDefault="00EC3D4B">
      <w:pPr>
        <w:pStyle w:val="a3"/>
        <w:spacing w:before="1" w:line="254" w:lineRule="auto"/>
        <w:ind w:right="811"/>
        <w:jc w:val="both"/>
        <w:rPr>
          <w:rFonts w:ascii="標楷體" w:eastAsia="標楷體" w:hAnsi="標楷體" w:hint="eastAsia"/>
          <w:b/>
        </w:rPr>
      </w:pPr>
    </w:p>
    <w:sectPr w:rsidR="00EC3D4B" w:rsidRPr="003C1610" w:rsidSect="0000636B">
      <w:pgSz w:w="11910" w:h="16840"/>
      <w:pgMar w:top="1420" w:right="980" w:bottom="2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4BE6"/>
    <w:multiLevelType w:val="hybridMultilevel"/>
    <w:tmpl w:val="1CA2B6E4"/>
    <w:lvl w:ilvl="0" w:tplc="DF348BE2">
      <w:start w:val="1"/>
      <w:numFmt w:val="decimal"/>
      <w:lvlText w:val="%1."/>
      <w:lvlJc w:val="left"/>
      <w:pPr>
        <w:ind w:left="368" w:hanging="261"/>
        <w:jc w:val="left"/>
      </w:pPr>
      <w:rPr>
        <w:rFonts w:ascii="SimSun" w:eastAsia="SimSun" w:hAnsi="SimSun" w:cs="SimSun" w:hint="default"/>
        <w:w w:val="99"/>
        <w:sz w:val="24"/>
        <w:szCs w:val="24"/>
        <w:lang w:val="en-US" w:eastAsia="zh-TW" w:bidi="ar-SA"/>
      </w:rPr>
    </w:lvl>
    <w:lvl w:ilvl="1" w:tplc="F25EBD40">
      <w:numFmt w:val="bullet"/>
      <w:lvlText w:val="•"/>
      <w:lvlJc w:val="left"/>
      <w:pPr>
        <w:ind w:left="993" w:hanging="261"/>
      </w:pPr>
      <w:rPr>
        <w:rFonts w:hint="default"/>
        <w:lang w:val="en-US" w:eastAsia="zh-TW" w:bidi="ar-SA"/>
      </w:rPr>
    </w:lvl>
    <w:lvl w:ilvl="2" w:tplc="C14C0B50">
      <w:numFmt w:val="bullet"/>
      <w:lvlText w:val="•"/>
      <w:lvlJc w:val="left"/>
      <w:pPr>
        <w:ind w:left="1626" w:hanging="261"/>
      </w:pPr>
      <w:rPr>
        <w:rFonts w:hint="default"/>
        <w:lang w:val="en-US" w:eastAsia="zh-TW" w:bidi="ar-SA"/>
      </w:rPr>
    </w:lvl>
    <w:lvl w:ilvl="3" w:tplc="6AACB178">
      <w:numFmt w:val="bullet"/>
      <w:lvlText w:val="•"/>
      <w:lvlJc w:val="left"/>
      <w:pPr>
        <w:ind w:left="2260" w:hanging="261"/>
      </w:pPr>
      <w:rPr>
        <w:rFonts w:hint="default"/>
        <w:lang w:val="en-US" w:eastAsia="zh-TW" w:bidi="ar-SA"/>
      </w:rPr>
    </w:lvl>
    <w:lvl w:ilvl="4" w:tplc="F8FA2AEA">
      <w:numFmt w:val="bullet"/>
      <w:lvlText w:val="•"/>
      <w:lvlJc w:val="left"/>
      <w:pPr>
        <w:ind w:left="2893" w:hanging="261"/>
      </w:pPr>
      <w:rPr>
        <w:rFonts w:hint="default"/>
        <w:lang w:val="en-US" w:eastAsia="zh-TW" w:bidi="ar-SA"/>
      </w:rPr>
    </w:lvl>
    <w:lvl w:ilvl="5" w:tplc="D8DE6B9A">
      <w:numFmt w:val="bullet"/>
      <w:lvlText w:val="•"/>
      <w:lvlJc w:val="left"/>
      <w:pPr>
        <w:ind w:left="3527" w:hanging="261"/>
      </w:pPr>
      <w:rPr>
        <w:rFonts w:hint="default"/>
        <w:lang w:val="en-US" w:eastAsia="zh-TW" w:bidi="ar-SA"/>
      </w:rPr>
    </w:lvl>
    <w:lvl w:ilvl="6" w:tplc="5F5CD686">
      <w:numFmt w:val="bullet"/>
      <w:lvlText w:val="•"/>
      <w:lvlJc w:val="left"/>
      <w:pPr>
        <w:ind w:left="4160" w:hanging="261"/>
      </w:pPr>
      <w:rPr>
        <w:rFonts w:hint="default"/>
        <w:lang w:val="en-US" w:eastAsia="zh-TW" w:bidi="ar-SA"/>
      </w:rPr>
    </w:lvl>
    <w:lvl w:ilvl="7" w:tplc="83D02448">
      <w:numFmt w:val="bullet"/>
      <w:lvlText w:val="•"/>
      <w:lvlJc w:val="left"/>
      <w:pPr>
        <w:ind w:left="4793" w:hanging="261"/>
      </w:pPr>
      <w:rPr>
        <w:rFonts w:hint="default"/>
        <w:lang w:val="en-US" w:eastAsia="zh-TW" w:bidi="ar-SA"/>
      </w:rPr>
    </w:lvl>
    <w:lvl w:ilvl="8" w:tplc="338865A8">
      <w:numFmt w:val="bullet"/>
      <w:lvlText w:val="•"/>
      <w:lvlJc w:val="left"/>
      <w:pPr>
        <w:ind w:left="5427" w:hanging="261"/>
      </w:pPr>
      <w:rPr>
        <w:rFonts w:hint="default"/>
        <w:lang w:val="en-US" w:eastAsia="zh-TW" w:bidi="ar-SA"/>
      </w:rPr>
    </w:lvl>
  </w:abstractNum>
  <w:abstractNum w:abstractNumId="1" w15:restartNumberingAfterBreak="0">
    <w:nsid w:val="2DDD2189"/>
    <w:multiLevelType w:val="hybridMultilevel"/>
    <w:tmpl w:val="AE547ED6"/>
    <w:lvl w:ilvl="0" w:tplc="E8024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8156D0"/>
    <w:multiLevelType w:val="hybridMultilevel"/>
    <w:tmpl w:val="764828EE"/>
    <w:lvl w:ilvl="0" w:tplc="ACCA5882">
      <w:start w:val="1"/>
      <w:numFmt w:val="decimal"/>
      <w:lvlText w:val="%1."/>
      <w:lvlJc w:val="left"/>
      <w:pPr>
        <w:ind w:left="368" w:hanging="261"/>
        <w:jc w:val="left"/>
      </w:pPr>
      <w:rPr>
        <w:rFonts w:ascii="SimSun" w:eastAsia="SimSun" w:hAnsi="SimSun" w:cs="SimSun" w:hint="default"/>
        <w:w w:val="99"/>
        <w:sz w:val="24"/>
        <w:szCs w:val="24"/>
        <w:lang w:val="en-US" w:eastAsia="zh-TW" w:bidi="ar-SA"/>
      </w:rPr>
    </w:lvl>
    <w:lvl w:ilvl="1" w:tplc="047A1326">
      <w:numFmt w:val="bullet"/>
      <w:lvlText w:val="•"/>
      <w:lvlJc w:val="left"/>
      <w:pPr>
        <w:ind w:left="993" w:hanging="261"/>
      </w:pPr>
      <w:rPr>
        <w:rFonts w:hint="default"/>
        <w:lang w:val="en-US" w:eastAsia="zh-TW" w:bidi="ar-SA"/>
      </w:rPr>
    </w:lvl>
    <w:lvl w:ilvl="2" w:tplc="E702EA94">
      <w:numFmt w:val="bullet"/>
      <w:lvlText w:val="•"/>
      <w:lvlJc w:val="left"/>
      <w:pPr>
        <w:ind w:left="1626" w:hanging="261"/>
      </w:pPr>
      <w:rPr>
        <w:rFonts w:hint="default"/>
        <w:lang w:val="en-US" w:eastAsia="zh-TW" w:bidi="ar-SA"/>
      </w:rPr>
    </w:lvl>
    <w:lvl w:ilvl="3" w:tplc="DEC0EBFC">
      <w:numFmt w:val="bullet"/>
      <w:lvlText w:val="•"/>
      <w:lvlJc w:val="left"/>
      <w:pPr>
        <w:ind w:left="2260" w:hanging="261"/>
      </w:pPr>
      <w:rPr>
        <w:rFonts w:hint="default"/>
        <w:lang w:val="en-US" w:eastAsia="zh-TW" w:bidi="ar-SA"/>
      </w:rPr>
    </w:lvl>
    <w:lvl w:ilvl="4" w:tplc="AE9036F2">
      <w:numFmt w:val="bullet"/>
      <w:lvlText w:val="•"/>
      <w:lvlJc w:val="left"/>
      <w:pPr>
        <w:ind w:left="2893" w:hanging="261"/>
      </w:pPr>
      <w:rPr>
        <w:rFonts w:hint="default"/>
        <w:lang w:val="en-US" w:eastAsia="zh-TW" w:bidi="ar-SA"/>
      </w:rPr>
    </w:lvl>
    <w:lvl w:ilvl="5" w:tplc="6D9EDB9C">
      <w:numFmt w:val="bullet"/>
      <w:lvlText w:val="•"/>
      <w:lvlJc w:val="left"/>
      <w:pPr>
        <w:ind w:left="3527" w:hanging="261"/>
      </w:pPr>
      <w:rPr>
        <w:rFonts w:hint="default"/>
        <w:lang w:val="en-US" w:eastAsia="zh-TW" w:bidi="ar-SA"/>
      </w:rPr>
    </w:lvl>
    <w:lvl w:ilvl="6" w:tplc="8EB0647A">
      <w:numFmt w:val="bullet"/>
      <w:lvlText w:val="•"/>
      <w:lvlJc w:val="left"/>
      <w:pPr>
        <w:ind w:left="4160" w:hanging="261"/>
      </w:pPr>
      <w:rPr>
        <w:rFonts w:hint="default"/>
        <w:lang w:val="en-US" w:eastAsia="zh-TW" w:bidi="ar-SA"/>
      </w:rPr>
    </w:lvl>
    <w:lvl w:ilvl="7" w:tplc="383C9DB8">
      <w:numFmt w:val="bullet"/>
      <w:lvlText w:val="•"/>
      <w:lvlJc w:val="left"/>
      <w:pPr>
        <w:ind w:left="4793" w:hanging="261"/>
      </w:pPr>
      <w:rPr>
        <w:rFonts w:hint="default"/>
        <w:lang w:val="en-US" w:eastAsia="zh-TW" w:bidi="ar-SA"/>
      </w:rPr>
    </w:lvl>
    <w:lvl w:ilvl="8" w:tplc="2B64130E">
      <w:numFmt w:val="bullet"/>
      <w:lvlText w:val="•"/>
      <w:lvlJc w:val="left"/>
      <w:pPr>
        <w:ind w:left="5427" w:hanging="261"/>
      </w:pPr>
      <w:rPr>
        <w:rFonts w:hint="default"/>
        <w:lang w:val="en-US" w:eastAsia="zh-TW" w:bidi="ar-SA"/>
      </w:rPr>
    </w:lvl>
  </w:abstractNum>
  <w:abstractNum w:abstractNumId="3" w15:restartNumberingAfterBreak="0">
    <w:nsid w:val="646963D3"/>
    <w:multiLevelType w:val="hybridMultilevel"/>
    <w:tmpl w:val="E0DA8D60"/>
    <w:lvl w:ilvl="0" w:tplc="3AAE6FAC">
      <w:start w:val="1"/>
      <w:numFmt w:val="decimal"/>
      <w:lvlText w:val="%1."/>
      <w:lvlJc w:val="left"/>
      <w:pPr>
        <w:ind w:left="1121" w:hanging="283"/>
        <w:jc w:val="righ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7ECE4C9C">
      <w:numFmt w:val="bullet"/>
      <w:lvlText w:val="•"/>
      <w:lvlJc w:val="left"/>
      <w:pPr>
        <w:ind w:left="1956" w:hanging="283"/>
      </w:pPr>
      <w:rPr>
        <w:rFonts w:hint="default"/>
        <w:lang w:val="en-US" w:eastAsia="zh-TW" w:bidi="ar-SA"/>
      </w:rPr>
    </w:lvl>
    <w:lvl w:ilvl="2" w:tplc="8A3A58DA">
      <w:numFmt w:val="bullet"/>
      <w:lvlText w:val="•"/>
      <w:lvlJc w:val="left"/>
      <w:pPr>
        <w:ind w:left="2793" w:hanging="283"/>
      </w:pPr>
      <w:rPr>
        <w:rFonts w:hint="default"/>
        <w:lang w:val="en-US" w:eastAsia="zh-TW" w:bidi="ar-SA"/>
      </w:rPr>
    </w:lvl>
    <w:lvl w:ilvl="3" w:tplc="150CB424">
      <w:numFmt w:val="bullet"/>
      <w:lvlText w:val="•"/>
      <w:lvlJc w:val="left"/>
      <w:pPr>
        <w:ind w:left="3629" w:hanging="283"/>
      </w:pPr>
      <w:rPr>
        <w:rFonts w:hint="default"/>
        <w:lang w:val="en-US" w:eastAsia="zh-TW" w:bidi="ar-SA"/>
      </w:rPr>
    </w:lvl>
    <w:lvl w:ilvl="4" w:tplc="64DCA494">
      <w:numFmt w:val="bullet"/>
      <w:lvlText w:val="•"/>
      <w:lvlJc w:val="left"/>
      <w:pPr>
        <w:ind w:left="4466" w:hanging="283"/>
      </w:pPr>
      <w:rPr>
        <w:rFonts w:hint="default"/>
        <w:lang w:val="en-US" w:eastAsia="zh-TW" w:bidi="ar-SA"/>
      </w:rPr>
    </w:lvl>
    <w:lvl w:ilvl="5" w:tplc="584024A8">
      <w:numFmt w:val="bullet"/>
      <w:lvlText w:val="•"/>
      <w:lvlJc w:val="left"/>
      <w:pPr>
        <w:ind w:left="5303" w:hanging="283"/>
      </w:pPr>
      <w:rPr>
        <w:rFonts w:hint="default"/>
        <w:lang w:val="en-US" w:eastAsia="zh-TW" w:bidi="ar-SA"/>
      </w:rPr>
    </w:lvl>
    <w:lvl w:ilvl="6" w:tplc="B9767FE8">
      <w:numFmt w:val="bullet"/>
      <w:lvlText w:val="•"/>
      <w:lvlJc w:val="left"/>
      <w:pPr>
        <w:ind w:left="6139" w:hanging="283"/>
      </w:pPr>
      <w:rPr>
        <w:rFonts w:hint="default"/>
        <w:lang w:val="en-US" w:eastAsia="zh-TW" w:bidi="ar-SA"/>
      </w:rPr>
    </w:lvl>
    <w:lvl w:ilvl="7" w:tplc="8670ED0C">
      <w:numFmt w:val="bullet"/>
      <w:lvlText w:val="•"/>
      <w:lvlJc w:val="left"/>
      <w:pPr>
        <w:ind w:left="6976" w:hanging="283"/>
      </w:pPr>
      <w:rPr>
        <w:rFonts w:hint="default"/>
        <w:lang w:val="en-US" w:eastAsia="zh-TW" w:bidi="ar-SA"/>
      </w:rPr>
    </w:lvl>
    <w:lvl w:ilvl="8" w:tplc="7826E6CC">
      <w:numFmt w:val="bullet"/>
      <w:lvlText w:val="•"/>
      <w:lvlJc w:val="left"/>
      <w:pPr>
        <w:ind w:left="7813" w:hanging="283"/>
      </w:pPr>
      <w:rPr>
        <w:rFonts w:hint="default"/>
        <w:lang w:val="en-US" w:eastAsia="zh-TW" w:bidi="ar-SA"/>
      </w:rPr>
    </w:lvl>
  </w:abstractNum>
  <w:abstractNum w:abstractNumId="4" w15:restartNumberingAfterBreak="0">
    <w:nsid w:val="7AAF52D1"/>
    <w:multiLevelType w:val="hybridMultilevel"/>
    <w:tmpl w:val="7094758E"/>
    <w:lvl w:ilvl="0" w:tplc="E8024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D4"/>
    <w:rsid w:val="0000636B"/>
    <w:rsid w:val="003C1610"/>
    <w:rsid w:val="00405A3F"/>
    <w:rsid w:val="005E04C2"/>
    <w:rsid w:val="007B08AF"/>
    <w:rsid w:val="00913E65"/>
    <w:rsid w:val="00D20EDA"/>
    <w:rsid w:val="00EC3D4B"/>
    <w:rsid w:val="00ED488C"/>
    <w:rsid w:val="00F72D81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6B7"/>
  <w15:docId w15:val="{1A336B37-A9B0-4703-8EFA-3F0767B1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39" w:lineRule="exact"/>
      <w:ind w:left="1178" w:right="1631"/>
      <w:jc w:val="center"/>
    </w:pPr>
    <w:rPr>
      <w:rFonts w:ascii="Yu Gothic" w:eastAsia="Yu Gothic" w:hAnsi="Yu Gothic" w:cs="Yu Gothic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1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13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13E65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8">
    <w:name w:val="Table Grid"/>
    <w:basedOn w:val="a1"/>
    <w:uiPriority w:val="59"/>
    <w:rsid w:val="00EC3D4B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E785-18BB-4497-87BB-CA91EB3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王翊婷</dc:creator>
  <cp:lastModifiedBy>User</cp:lastModifiedBy>
  <cp:revision>4</cp:revision>
  <cp:lastPrinted>2022-05-05T01:36:00Z</cp:lastPrinted>
  <dcterms:created xsi:type="dcterms:W3CDTF">2022-05-05T02:10:00Z</dcterms:created>
  <dcterms:modified xsi:type="dcterms:W3CDTF">2022-05-05T02:46:00Z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2022-05-04T00:00:00Z</vt:filetime>
  </property>
</Properties>
</file>